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EC" w:rsidRDefault="00EB7BEC" w:rsidP="00EB7BEC">
      <w:pPr>
        <w:shd w:val="clear" w:color="auto" w:fill="E7EAEF"/>
        <w:spacing w:before="450" w:after="4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shd w:val="clear" w:color="auto" w:fill="E7EAEF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E7EAEF"/>
          <w:lang w:eastAsia="pl-PL"/>
        </w:rPr>
        <w:t>PLAS</w:t>
      </w:r>
      <w:r w:rsidR="00830A56">
        <w:rPr>
          <w:rFonts w:ascii="Arial" w:eastAsia="Times New Roman" w:hAnsi="Arial" w:cs="Arial"/>
          <w:color w:val="333333"/>
          <w:sz w:val="24"/>
          <w:szCs w:val="24"/>
          <w:shd w:val="clear" w:color="auto" w:fill="E7EAEF"/>
          <w:lang w:eastAsia="pl-PL"/>
        </w:rPr>
        <w:t>T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E7EAEF"/>
          <w:lang w:eastAsia="pl-PL"/>
        </w:rPr>
        <w:t>YKA</w:t>
      </w:r>
      <w:r w:rsidR="00830A56">
        <w:rPr>
          <w:rFonts w:ascii="Arial" w:eastAsia="Times New Roman" w:hAnsi="Arial" w:cs="Arial"/>
          <w:color w:val="333333"/>
          <w:sz w:val="24"/>
          <w:szCs w:val="24"/>
          <w:shd w:val="clear" w:color="auto" w:fill="E7EAEF"/>
          <w:lang w:eastAsia="pl-PL"/>
        </w:rPr>
        <w:t xml:space="preserve">       klasy</w:t>
      </w:r>
      <w:r w:rsidR="00F4614A">
        <w:rPr>
          <w:rFonts w:ascii="Arial" w:eastAsia="Times New Roman" w:hAnsi="Arial" w:cs="Arial"/>
          <w:color w:val="333333"/>
          <w:sz w:val="24"/>
          <w:szCs w:val="24"/>
          <w:shd w:val="clear" w:color="auto" w:fill="E7EAEF"/>
          <w:lang w:eastAsia="pl-PL"/>
        </w:rPr>
        <w:t xml:space="preserve"> </w:t>
      </w:r>
      <w:r w:rsidR="00830A56">
        <w:rPr>
          <w:rFonts w:ascii="Arial" w:eastAsia="Times New Roman" w:hAnsi="Arial" w:cs="Arial"/>
          <w:color w:val="333333"/>
          <w:sz w:val="24"/>
          <w:szCs w:val="24"/>
          <w:shd w:val="clear" w:color="auto" w:fill="E7EAEF"/>
          <w:lang w:eastAsia="pl-PL"/>
        </w:rPr>
        <w:t xml:space="preserve"> </w:t>
      </w:r>
      <w:r w:rsidR="00F4614A">
        <w:rPr>
          <w:rFonts w:ascii="Arial" w:eastAsia="Times New Roman" w:hAnsi="Arial" w:cs="Arial"/>
          <w:color w:val="333333"/>
          <w:sz w:val="24"/>
          <w:szCs w:val="24"/>
          <w:shd w:val="clear" w:color="auto" w:fill="E7EAEF"/>
          <w:lang w:eastAsia="pl-PL"/>
        </w:rPr>
        <w:t>IV- VII</w:t>
      </w:r>
    </w:p>
    <w:p w:rsidR="00EB7BEC" w:rsidRPr="00EB7BEC" w:rsidRDefault="00EB7BEC" w:rsidP="00EB7BEC">
      <w:pPr>
        <w:shd w:val="clear" w:color="auto" w:fill="E7EAEF"/>
        <w:spacing w:before="450" w:after="4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333333"/>
          <w:sz w:val="24"/>
          <w:szCs w:val="24"/>
          <w:shd w:val="clear" w:color="auto" w:fill="E7EAEF"/>
          <w:lang w:eastAsia="pl-PL"/>
        </w:rPr>
        <w:t>Cele kształcenia – wymagania ogólne</w:t>
      </w:r>
    </w:p>
    <w:p w:rsidR="00830A56" w:rsidRDefault="007D395D" w:rsidP="00830A56">
      <w:pPr>
        <w:pBdr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="00EB7BEC"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Opanowanie zagadnień z zakresu języka i funkcji plastyki; podejmowanie działań twórczych, w których wykorzystane są wiadomości dotyczące formy i struktury dzieła.</w:t>
      </w:r>
    </w:p>
    <w:p w:rsidR="00830A56" w:rsidRDefault="00830A56" w:rsidP="00830A56">
      <w:pPr>
        <w:pBdr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 w:rsidR="00EB7BEC"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Doskonalenie umiejętności plastycznych – ekspresja twórcza przejawiająca się w działaniach indywidualnych i zespołowych.</w:t>
      </w:r>
    </w:p>
    <w:p w:rsidR="00EB7BEC" w:rsidRPr="00EB7BEC" w:rsidRDefault="00830A56" w:rsidP="00830A56">
      <w:pPr>
        <w:pBdr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 w:rsidR="00EB7BEC"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Opanowanie podstawowych wiadomości z zakresu kultury plastycznej, jej narodowego i ogólnoludzkiego dziedzictwa kulturowego.</w:t>
      </w:r>
    </w:p>
    <w:p w:rsidR="00EB7BEC" w:rsidRPr="00EB7BEC" w:rsidRDefault="00EB7BEC" w:rsidP="00EB7BEC">
      <w:pPr>
        <w:shd w:val="clear" w:color="auto" w:fill="E7EAEF"/>
        <w:spacing w:before="450" w:after="4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333333"/>
          <w:sz w:val="24"/>
          <w:szCs w:val="24"/>
          <w:shd w:val="clear" w:color="auto" w:fill="E7EAEF"/>
          <w:lang w:eastAsia="pl-PL"/>
        </w:rPr>
        <w:t>Treści nauczania – wymagania szczegółowe</w:t>
      </w:r>
    </w:p>
    <w:p w:rsidR="00EB7BEC" w:rsidRPr="00EB7BEC" w:rsidRDefault="00EB7BEC" w:rsidP="00EB7BEC">
      <w:pPr>
        <w:numPr>
          <w:ilvl w:val="0"/>
          <w:numId w:val="2"/>
        </w:numPr>
        <w:shd w:val="clear" w:color="auto" w:fill="4574C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Opanowanie zagadnień z zakresu języka i funkcji plastyki; podejmowanie działań twórczych, w których wykorzystane są wiadomości dotyczące formy i struktury dzieła. Uczeń: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wykazuje się znajomością dziedzin sztuk plastycznych: malarstwa, rzeźby, grafiki, architektury (łącznie z architekturą wnętrz), rysunku, scenografii, sztuki użytkowej dawnej i współczesnej (w tym rzemiosła artystycznego); rozumie funkcje tych dziedzin i charakteryzuje ich język; rozróżnia sposoby i style wypowiedzi w obrębie dyscyplin; zna współczesne formy wypowiedzi artystycznej, wymykające się tradycyjnym klasyfikacjom, jak: </w:t>
      </w:r>
      <w:r w:rsidR="00F461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happening, performance, </w:t>
      </w:r>
      <w:proofErr w:type="spellStart"/>
      <w:r w:rsidR="00F461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asamblaż</w:t>
      </w:r>
      <w:proofErr w:type="spellEnd"/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 sztuka nowych mediów;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rozróżnia cechy i rodzaje kompozycji w naturze oraz w sztukach plastycznych (odnajduje je w dziełach mistrzów, a także w tworach i zjawiskach przyrody); tworzy różnorodne układy kompozycyjne na płaszczyźnie i w przestrzeni (kompozycje otwarte i zamknięte, rytmiczne, symetryczne, statyczne i dynamiczne); ustala właściwe proporcje poszczególnych elementów kompozycyjnych, umiejętnie równoważy kompozycję, wykorzystując kształt i kontrast form;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klasyfikuje barwy w sztukach plastycznych; wykazuje się znajomością pojęć: gama barwna, koło barw, barwy podstawowe i pochodne, temperatura barwy, walor barwy; rozróżnia i identyfikuje w dziełach mistrzów i własnych kontrasty barwne: temperaturowe, dopełnieniowe i walorowe; podejmuje działania twórcze z wyobraźni i z zakresu interpretacji natury, uwzględniające problematykę barwy;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charakteryzuje i rozróżnia sposoby uzyskania iluzji przestrzeni w kompozycjach płaskich; rozpoznaje rodzaje perspektyw (w tym m.in.: rzędowa, kulisowa, aksonometryczna, barwna, powietrzna, zbieżna); rozpoznaje i świadomie stosuje światłocień, jako sposób uzyskania iluzji przestrzeni; podejmuje działania kreatywne z wyobraźni i z natury, skoncentrowane wokół problematyki iluzji przestrzeni;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charakteryzuje pozostałe środki wyrazu artystycznego, takie jak: linia, plama, faktura; wykorzystuje wskazane środki w działaniach plastycznych (kompozycjach z wyobraźni i transpozycji natury);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rozróżnia gatunki i tematykę dzieł w sztukach plastycznych (portret, autoportret, pejzaż, martwa natura, sceny: rodzajowa, religijna, mitologiczna, historyczna i batalistyczna); </w:t>
      </w: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niektóre z tych gatunków odnajduje w grafice i w rzeźbie; w rysunku rozpoznaje studium z natury, karykaturę, komiks, rozumie, czym jest w sztuce abstrakcja i fantastyka; podejmuje działania z wyobraźni i z natury w zakresie utrwalania i świadomości gatunków i tematów w sztuce, stosuje w tym zakresie różnorodne formy wypowiedzi (szkice rysunkowe, fotografie zaaranżowanych scen i motywów, fotomontaż).</w:t>
      </w:r>
    </w:p>
    <w:p w:rsidR="00EB7BEC" w:rsidRPr="00EB7BEC" w:rsidRDefault="00EB7BEC" w:rsidP="00EB7BEC">
      <w:pPr>
        <w:numPr>
          <w:ilvl w:val="0"/>
          <w:numId w:val="2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Doskonalenie umiejętności plastycznych – ekspresja twórcza przejawiająca się w działaniach indywidualnych i zespołowych. Uczeń: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zadaniach plastycznych interpretuje obserwowane przedmioty, motywy i zjawiska, stosując środki wyrazu zgodnie z własnym odczuciem; w wyższych klasach podejmuje również próby rysunkowego studium z natury;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 w pracach plastycznych uczucia i emocje wobec rzeczywistości, a także płynące z inspiracji muzycznych czy literackich (impresja i ekspresja); rysuje, maluje, ilustruje zjawiska i wydarzenia realne i wyobrażone (także w korelacji z innymi przedmiotami);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modeluje bryły i reliefy, konstruuje samodzielnie małe rzeźbiarskie formy przestrzenne i bryły architektoniczne, a większe projekty realizuje we współpracy z innymi; tworzy aranżacje przestrzenne z gotowych elementów stosując układy kompozycyjne właściwe dla uzyskania zamierzonego wyrazu;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projektuje graficzne formy użytkowe (zaproszenie, okładka, plakat); kształtuje przestrzenne formy dekoracyjne i scenograficzne – indywidualnie i w zespole; umiejętności te wykorzystuje w przygotowywaniu imprez i uroczystości szkolnych, np. powiązanych z kalendarzem różnego typu świąt;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podejmuje próby integracji sztuk tworząc zespołowo teatr plastyczny (animacja form plastycznych w przestrzeni plus światło i dźwięk ) oraz realizując inne rodzaje kreacji z pogranicza plastyki i pokrewnych dziedzin jak pantomima, taniec, film animowany;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 różnorodne techniki plastyczne (proste techniki graficzne, rzeźbiarskie, malarskie, elementy obrazowania cyfrowego fotograficznego i z wykorzystaniem wybranych graficznych programów komputerowych);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podejmuje działania z zakresu estetycznego kształtowania otoczenia; projektuje i realizuje formy dekoracyjne, podnoszące estetykę otoczenia (wykorzystuje elementy gotowe, aranżując własny pokój, np. projektując nakrycie stołu na uroczystość rodzinną z wykorzystaniem m.in. dekoracji kwiatowej; uwzględnia zasady estetyki podawania potraw).</w:t>
      </w:r>
    </w:p>
    <w:p w:rsidR="00EB7BEC" w:rsidRPr="00EB7BEC" w:rsidRDefault="00EB7BEC" w:rsidP="00EB7BEC">
      <w:pPr>
        <w:numPr>
          <w:ilvl w:val="0"/>
          <w:numId w:val="2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Opanowanie podstawowych wiadomości z zakresu kultury plastycznej, jej narodowego i ogólnoludzkiego dziedzictwa kulturowego. Uczeń: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dziedzictwo kulturowe najbliższego otoczenia, wymienia zabytki i dzieła architektury (historycznej i współczesnej);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zapoznaje się z twórczością artystów w obrębie „małej ojczyzny”;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 znaczenie twórczości ludowej; rozróżnia różne jej formy; zna pojęcia sztuka ludowa i etnografia;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wymienia, rozpoznaje i charakteryzuje najważniejsze obiekty kultury wizualnej w Polsce, wskazuje ich twórców;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wybrane, najbardziej istotne dzieła z dorobku innych narodów;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 i charakteryzuje na wybranych przykładach z różnych dziedzin pojęcie stylu w sztuce;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wykazuje się znajomością najważniejszych muzeów i kolekcji dzieł sztuki w Polsce i na świecie;</w:t>
      </w:r>
    </w:p>
    <w:p w:rsidR="00EB7BEC" w:rsidRPr="00EB7BEC" w:rsidRDefault="00EB7BEC" w:rsidP="00EB7BEC">
      <w:pPr>
        <w:numPr>
          <w:ilvl w:val="1"/>
          <w:numId w:val="2"/>
        </w:numPr>
        <w:shd w:val="clear" w:color="auto" w:fill="FFFFFF"/>
        <w:spacing w:before="100" w:before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i stosuje zasady prezentacji i upowszechniania dzieł zgodnie z prawem i etyką.</w:t>
      </w:r>
    </w:p>
    <w:p w:rsidR="00EB7BEC" w:rsidRPr="00EB7BEC" w:rsidRDefault="00EB7BEC" w:rsidP="00EB7BEC">
      <w:pPr>
        <w:shd w:val="clear" w:color="auto" w:fill="E7EAEF"/>
        <w:spacing w:before="450" w:after="4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EB7BEC" w:rsidRPr="00EB7BEC" w:rsidRDefault="00EB7BEC" w:rsidP="00830A5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B7B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Zajęcia plastyki mają przede wszystkim rozwijać wyobraźnię i kreatywność, niezbędną w rozwoju osobowości młodego człowieka. Mają także aspekt poznawczy i wychowawczy. Plastykę należy traktować jako szansę integralnego rozwoju, w którym uczniowie nie tylko wyrażają przez sztukę własne odczucia i emocje, ale także uczą się cierpliwości, dyscypliny i samokontroli w trakcie powstawania prac oraz angażują się, poprzez</w:t>
      </w:r>
      <w:r w:rsidR="00830A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sztukę, w życie społeczne.</w:t>
      </w:r>
      <w:r w:rsidR="00830A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830A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</w:p>
    <w:p w:rsidR="00CD6108" w:rsidRDefault="00CD6108"/>
    <w:p w:rsidR="00A65505" w:rsidRDefault="00A65505">
      <w:pPr>
        <w:rPr>
          <w:sz w:val="28"/>
          <w:szCs w:val="28"/>
        </w:rPr>
      </w:pPr>
      <w:r>
        <w:rPr>
          <w:sz w:val="28"/>
          <w:szCs w:val="28"/>
        </w:rPr>
        <w:t>Ocenie ucznia  podlegają</w:t>
      </w:r>
      <w:r w:rsidR="007B2B5B">
        <w:rPr>
          <w:sz w:val="28"/>
          <w:szCs w:val="28"/>
        </w:rPr>
        <w:t>:</w:t>
      </w:r>
    </w:p>
    <w:p w:rsidR="007B2B5B" w:rsidRDefault="007B2B5B">
      <w:pPr>
        <w:rPr>
          <w:sz w:val="28"/>
          <w:szCs w:val="28"/>
        </w:rPr>
      </w:pPr>
      <w:r>
        <w:rPr>
          <w:sz w:val="28"/>
          <w:szCs w:val="28"/>
        </w:rPr>
        <w:t>1.pozytywna postawa wobec przedmiotu</w:t>
      </w:r>
      <w:r w:rsidR="00F146DC">
        <w:rPr>
          <w:sz w:val="28"/>
          <w:szCs w:val="28"/>
        </w:rPr>
        <w:t xml:space="preserve"> - zaangażowanie</w:t>
      </w:r>
    </w:p>
    <w:p w:rsidR="007B2B5B" w:rsidRDefault="007B2B5B">
      <w:pPr>
        <w:rPr>
          <w:sz w:val="28"/>
          <w:szCs w:val="28"/>
        </w:rPr>
      </w:pPr>
      <w:r>
        <w:rPr>
          <w:sz w:val="28"/>
          <w:szCs w:val="28"/>
        </w:rPr>
        <w:t>-przygotowanie do zajęć- przynoszenie na lekcję odpowiednich materiałów i przyborów</w:t>
      </w:r>
    </w:p>
    <w:p w:rsidR="007B2B5B" w:rsidRDefault="007B2B5B">
      <w:pPr>
        <w:rPr>
          <w:sz w:val="28"/>
          <w:szCs w:val="28"/>
        </w:rPr>
      </w:pPr>
      <w:r>
        <w:rPr>
          <w:sz w:val="28"/>
          <w:szCs w:val="28"/>
        </w:rPr>
        <w:t>-aktywne uczestnictwo w zajęciach, zachowanie porządku  podczas pracy , jak i po zakończeniu</w:t>
      </w:r>
    </w:p>
    <w:p w:rsidR="007B2B5B" w:rsidRDefault="007B2B5B">
      <w:pPr>
        <w:rPr>
          <w:sz w:val="28"/>
          <w:szCs w:val="28"/>
        </w:rPr>
      </w:pPr>
      <w:r>
        <w:rPr>
          <w:sz w:val="28"/>
          <w:szCs w:val="28"/>
        </w:rPr>
        <w:t>2. wiedza i umiejętności</w:t>
      </w:r>
    </w:p>
    <w:p w:rsidR="007B2B5B" w:rsidRDefault="007B2B5B">
      <w:pPr>
        <w:rPr>
          <w:sz w:val="28"/>
          <w:szCs w:val="28"/>
        </w:rPr>
      </w:pPr>
      <w:r>
        <w:rPr>
          <w:sz w:val="28"/>
          <w:szCs w:val="28"/>
        </w:rPr>
        <w:t xml:space="preserve">3.twórcza postawa, oryginalność, samodzielność </w:t>
      </w:r>
    </w:p>
    <w:p w:rsidR="007B2B5B" w:rsidRDefault="007B2B5B">
      <w:pPr>
        <w:rPr>
          <w:sz w:val="28"/>
          <w:szCs w:val="28"/>
        </w:rPr>
      </w:pPr>
      <w:r>
        <w:rPr>
          <w:sz w:val="28"/>
          <w:szCs w:val="28"/>
        </w:rPr>
        <w:t>4.udział w artystycznym życiu klasy i szkoły</w:t>
      </w:r>
    </w:p>
    <w:p w:rsidR="00F4614A" w:rsidRDefault="00F4614A">
      <w:pPr>
        <w:rPr>
          <w:sz w:val="28"/>
          <w:szCs w:val="28"/>
        </w:rPr>
      </w:pPr>
    </w:p>
    <w:p w:rsidR="00933177" w:rsidRDefault="00933177">
      <w:pPr>
        <w:rPr>
          <w:sz w:val="28"/>
          <w:szCs w:val="28"/>
        </w:rPr>
      </w:pPr>
      <w:r>
        <w:rPr>
          <w:sz w:val="28"/>
          <w:szCs w:val="28"/>
        </w:rPr>
        <w:t xml:space="preserve">OCENA CELUJĄCA </w:t>
      </w:r>
    </w:p>
    <w:p w:rsidR="00933177" w:rsidRDefault="00933177">
      <w:pPr>
        <w:rPr>
          <w:sz w:val="28"/>
          <w:szCs w:val="28"/>
        </w:rPr>
      </w:pPr>
      <w:r>
        <w:rPr>
          <w:sz w:val="28"/>
          <w:szCs w:val="28"/>
        </w:rPr>
        <w:t>Ocenę celującą otrzymuje uczeń za szczególnie oryginalne i twórcze osiągnięcia, opierające się na gruntownej wiedzy wykraczającej poza  wymagania programowe  oraz za umiejętność zastosowania</w:t>
      </w:r>
      <w:r w:rsidR="00BC12C9">
        <w:rPr>
          <w:sz w:val="28"/>
          <w:szCs w:val="28"/>
        </w:rPr>
        <w:t xml:space="preserve"> ich</w:t>
      </w:r>
      <w:r>
        <w:rPr>
          <w:sz w:val="28"/>
          <w:szCs w:val="28"/>
        </w:rPr>
        <w:t xml:space="preserve"> w praktyce</w:t>
      </w:r>
      <w:r w:rsidR="00BC12C9">
        <w:rPr>
          <w:sz w:val="28"/>
          <w:szCs w:val="28"/>
        </w:rPr>
        <w:t>.</w:t>
      </w:r>
    </w:p>
    <w:p w:rsidR="00BC12C9" w:rsidRDefault="00BC12C9">
      <w:pPr>
        <w:rPr>
          <w:sz w:val="28"/>
          <w:szCs w:val="28"/>
        </w:rPr>
      </w:pPr>
      <w:r>
        <w:rPr>
          <w:sz w:val="28"/>
          <w:szCs w:val="28"/>
        </w:rPr>
        <w:t>Chętnie uczestniczy w różnorodnych działaniach artystycznych, plastycznych  na terenie szkoły i poza nią -bierze udział konkursach plastycznych,  projektach, wykonuje   gazetki ,oprawę plastyczną imprez.</w:t>
      </w:r>
    </w:p>
    <w:p w:rsidR="00773139" w:rsidRDefault="007731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Jest zawsze przygotowany do zajęć.</w:t>
      </w:r>
      <w:r w:rsidR="004C622D">
        <w:rPr>
          <w:sz w:val="28"/>
          <w:szCs w:val="28"/>
        </w:rPr>
        <w:t xml:space="preserve"> Prace zawsze oddaje terminowo.</w:t>
      </w:r>
    </w:p>
    <w:p w:rsidR="00471B6A" w:rsidRDefault="00471B6A">
      <w:pPr>
        <w:rPr>
          <w:sz w:val="28"/>
          <w:szCs w:val="28"/>
        </w:rPr>
      </w:pPr>
      <w:r>
        <w:rPr>
          <w:sz w:val="28"/>
          <w:szCs w:val="28"/>
        </w:rPr>
        <w:t>OCENA  BARDZO  DOBRA</w:t>
      </w:r>
    </w:p>
    <w:p w:rsidR="00773139" w:rsidRPr="00A65505" w:rsidRDefault="00471B6A" w:rsidP="00773139">
      <w:pPr>
        <w:rPr>
          <w:sz w:val="28"/>
          <w:szCs w:val="28"/>
        </w:rPr>
      </w:pPr>
      <w:r>
        <w:rPr>
          <w:sz w:val="28"/>
          <w:szCs w:val="28"/>
        </w:rPr>
        <w:t>Ocenę bardzo dobrą otrzymuje uczeń, który posiada wyczerpującą wiedzę  z teorii sztuki -potrafi stosować poznane terminy i pojęcia.</w:t>
      </w:r>
      <w:r w:rsidR="00773139">
        <w:rPr>
          <w:sz w:val="28"/>
          <w:szCs w:val="28"/>
        </w:rPr>
        <w:t xml:space="preserve"> Samodzielnie i starannie wykonuje prace i ćwiczenia plastyczne.</w:t>
      </w:r>
    </w:p>
    <w:p w:rsidR="00773139" w:rsidRDefault="00773139" w:rsidP="00773139">
      <w:pPr>
        <w:rPr>
          <w:sz w:val="28"/>
          <w:szCs w:val="28"/>
        </w:rPr>
      </w:pPr>
      <w:r>
        <w:rPr>
          <w:sz w:val="28"/>
          <w:szCs w:val="28"/>
        </w:rPr>
        <w:t>Chętnie uczestniczy w różnorodnych działaniach artystycznych, plastycznych  na terenie szkoły i poza nią -bierze udział konkursach plastycznych,  projektach, wykonuje   gazetki ,oprawę plastyczną imprez.</w:t>
      </w:r>
    </w:p>
    <w:p w:rsidR="004C622D" w:rsidRDefault="00773139" w:rsidP="004C622D">
      <w:pPr>
        <w:rPr>
          <w:sz w:val="28"/>
          <w:szCs w:val="28"/>
        </w:rPr>
      </w:pPr>
      <w:r>
        <w:rPr>
          <w:sz w:val="28"/>
          <w:szCs w:val="28"/>
        </w:rPr>
        <w:t>Jest zawsze przygotowany do zajęć.</w:t>
      </w:r>
      <w:r w:rsidR="004C622D" w:rsidRPr="004C622D">
        <w:rPr>
          <w:sz w:val="28"/>
          <w:szCs w:val="28"/>
        </w:rPr>
        <w:t xml:space="preserve"> </w:t>
      </w:r>
      <w:r w:rsidR="004C622D">
        <w:rPr>
          <w:sz w:val="28"/>
          <w:szCs w:val="28"/>
        </w:rPr>
        <w:t xml:space="preserve"> Prace zawsze oddaje terminowo.</w:t>
      </w:r>
    </w:p>
    <w:p w:rsidR="00773139" w:rsidRDefault="00773139" w:rsidP="00773139">
      <w:pPr>
        <w:rPr>
          <w:sz w:val="28"/>
          <w:szCs w:val="28"/>
        </w:rPr>
      </w:pPr>
    </w:p>
    <w:p w:rsidR="00471B6A" w:rsidRDefault="00E2189C">
      <w:pPr>
        <w:rPr>
          <w:sz w:val="28"/>
          <w:szCs w:val="28"/>
        </w:rPr>
      </w:pPr>
      <w:r>
        <w:rPr>
          <w:sz w:val="28"/>
          <w:szCs w:val="28"/>
        </w:rPr>
        <w:t>OCENA DOBRA</w:t>
      </w:r>
    </w:p>
    <w:p w:rsidR="00E2189C" w:rsidRDefault="00E2189C">
      <w:pPr>
        <w:rPr>
          <w:sz w:val="28"/>
          <w:szCs w:val="28"/>
        </w:rPr>
      </w:pPr>
      <w:r>
        <w:rPr>
          <w:sz w:val="28"/>
          <w:szCs w:val="28"/>
        </w:rPr>
        <w:t>Ocenę dobrą otrzymuje uczeń, który zna podstawowe pojęcia z teorii sztuki, jest przygotowany do zajęć. W pracy stosuje typowe rozwiązania, jego inwencja twórcza  jest ograniczona. Prace oddaje terminowo</w:t>
      </w:r>
      <w:r w:rsidR="004C622D">
        <w:rPr>
          <w:sz w:val="28"/>
          <w:szCs w:val="28"/>
        </w:rPr>
        <w:t>.</w:t>
      </w:r>
    </w:p>
    <w:p w:rsidR="004C622D" w:rsidRDefault="004C622D">
      <w:pPr>
        <w:rPr>
          <w:sz w:val="28"/>
          <w:szCs w:val="28"/>
        </w:rPr>
      </w:pPr>
      <w:r>
        <w:rPr>
          <w:sz w:val="28"/>
          <w:szCs w:val="28"/>
        </w:rPr>
        <w:t>OCENA DOSTATECZNA</w:t>
      </w:r>
    </w:p>
    <w:p w:rsidR="004C622D" w:rsidRDefault="004C622D">
      <w:pPr>
        <w:rPr>
          <w:sz w:val="28"/>
          <w:szCs w:val="28"/>
        </w:rPr>
      </w:pPr>
      <w:r>
        <w:rPr>
          <w:sz w:val="28"/>
          <w:szCs w:val="28"/>
        </w:rPr>
        <w:t>Ocenę dostateczną otrzymuje uczeń, który w sposób fragmentaryczny opanował podstawowe wiadomości i umiejętności z teorii sztuki. Często bywa nieprzygotowany do zajęć. W pracy  wykazuje minimalny  stopień kreatywności, brak zaangażowania.</w:t>
      </w:r>
    </w:p>
    <w:p w:rsidR="004C622D" w:rsidRDefault="004C622D">
      <w:pPr>
        <w:rPr>
          <w:sz w:val="28"/>
          <w:szCs w:val="28"/>
        </w:rPr>
      </w:pPr>
    </w:p>
    <w:p w:rsidR="004C622D" w:rsidRDefault="004C622D">
      <w:pPr>
        <w:rPr>
          <w:sz w:val="28"/>
          <w:szCs w:val="28"/>
        </w:rPr>
      </w:pPr>
    </w:p>
    <w:p w:rsidR="004C622D" w:rsidRDefault="004C622D">
      <w:pPr>
        <w:rPr>
          <w:sz w:val="28"/>
          <w:szCs w:val="28"/>
        </w:rPr>
      </w:pPr>
      <w:r>
        <w:rPr>
          <w:sz w:val="28"/>
          <w:szCs w:val="28"/>
        </w:rPr>
        <w:t>OCENA DOPUSZCZAJĄCA</w:t>
      </w:r>
    </w:p>
    <w:p w:rsidR="004C622D" w:rsidRDefault="004C622D">
      <w:pPr>
        <w:rPr>
          <w:sz w:val="28"/>
          <w:szCs w:val="28"/>
        </w:rPr>
      </w:pPr>
      <w:r>
        <w:rPr>
          <w:sz w:val="28"/>
          <w:szCs w:val="28"/>
        </w:rPr>
        <w:t>Ocenę dopuszczającą otrzymuje uczeń ,który nie opanował podstawowych pojęć z teorii sztuki.</w:t>
      </w:r>
      <w:r w:rsidR="0074339E">
        <w:rPr>
          <w:sz w:val="28"/>
          <w:szCs w:val="28"/>
        </w:rPr>
        <w:t xml:space="preserve"> Zazwyczaj jest nieprzygotowany do zajęć. W pracy  wykazuje brak kreatywności,  bierny sposób odtwarzania, schematyczność Prace są niepełne, nieestetyczne i oddawane nieterminowo.</w:t>
      </w:r>
    </w:p>
    <w:p w:rsidR="0074339E" w:rsidRDefault="0074339E">
      <w:pPr>
        <w:rPr>
          <w:sz w:val="28"/>
          <w:szCs w:val="28"/>
        </w:rPr>
      </w:pPr>
      <w:r>
        <w:rPr>
          <w:sz w:val="28"/>
          <w:szCs w:val="28"/>
        </w:rPr>
        <w:t>OCENA  NIEDOSTATECZNA</w:t>
      </w:r>
    </w:p>
    <w:p w:rsidR="0074339E" w:rsidRDefault="007433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Ocenę niedostateczną otrzymuje  uczeń, którego wiedza , umiejętności ,a zwłaszcza zaangażowanie i stosunek do przedmiotu nie spełniają wymogów oceny pozytywnej.</w:t>
      </w:r>
    </w:p>
    <w:p w:rsidR="0074339E" w:rsidRDefault="0074339E">
      <w:pPr>
        <w:rPr>
          <w:sz w:val="28"/>
          <w:szCs w:val="28"/>
        </w:rPr>
      </w:pPr>
      <w:r>
        <w:rPr>
          <w:sz w:val="28"/>
          <w:szCs w:val="28"/>
        </w:rPr>
        <w:t>Ocena</w:t>
      </w:r>
      <w:r w:rsidR="00894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 nie wynika z możliwości </w:t>
      </w:r>
      <w:r w:rsidR="008946AE">
        <w:rPr>
          <w:sz w:val="28"/>
          <w:szCs w:val="28"/>
        </w:rPr>
        <w:t xml:space="preserve"> czy z braku uzdolnień ucznia, lecz z jego całkowitej niechęci  do przedmiotu oraz pracy  na lekcjach.</w:t>
      </w:r>
    </w:p>
    <w:p w:rsidR="008946AE" w:rsidRDefault="008946AE">
      <w:pPr>
        <w:rPr>
          <w:sz w:val="28"/>
          <w:szCs w:val="28"/>
        </w:rPr>
      </w:pPr>
    </w:p>
    <w:p w:rsidR="008946AE" w:rsidRDefault="008946AE">
      <w:pPr>
        <w:rPr>
          <w:sz w:val="28"/>
          <w:szCs w:val="28"/>
        </w:rPr>
      </w:pPr>
      <w:r>
        <w:rPr>
          <w:sz w:val="28"/>
          <w:szCs w:val="28"/>
        </w:rPr>
        <w:t>Ocena okresowa i roczna jest wyznacznikiem zaangażowania, umiejętności  i wiedzy  przedmiotowej ucznia , wynika z jego ocen cząstkowych zdobytych w danym okresie.</w:t>
      </w:r>
    </w:p>
    <w:p w:rsidR="004C622D" w:rsidRPr="00A65505" w:rsidRDefault="004C622D">
      <w:pPr>
        <w:rPr>
          <w:sz w:val="28"/>
          <w:szCs w:val="28"/>
        </w:rPr>
      </w:pPr>
    </w:p>
    <w:sectPr w:rsidR="004C622D" w:rsidRPr="00A65505" w:rsidSect="00CD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1FA"/>
    <w:multiLevelType w:val="multilevel"/>
    <w:tmpl w:val="1F28B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7F476A8"/>
    <w:multiLevelType w:val="multilevel"/>
    <w:tmpl w:val="A014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A1CC0"/>
    <w:multiLevelType w:val="multilevel"/>
    <w:tmpl w:val="72F4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BEC"/>
    <w:rsid w:val="0001171C"/>
    <w:rsid w:val="000120B3"/>
    <w:rsid w:val="00016747"/>
    <w:rsid w:val="00036DB3"/>
    <w:rsid w:val="00052B5F"/>
    <w:rsid w:val="00055088"/>
    <w:rsid w:val="000674A9"/>
    <w:rsid w:val="00073DAD"/>
    <w:rsid w:val="00076A35"/>
    <w:rsid w:val="00077D6A"/>
    <w:rsid w:val="00080FC7"/>
    <w:rsid w:val="0008243D"/>
    <w:rsid w:val="00083C89"/>
    <w:rsid w:val="000A146A"/>
    <w:rsid w:val="000C2397"/>
    <w:rsid w:val="000D3AC4"/>
    <w:rsid w:val="000E1B23"/>
    <w:rsid w:val="000E71AE"/>
    <w:rsid w:val="000F49B9"/>
    <w:rsid w:val="0010081F"/>
    <w:rsid w:val="00111810"/>
    <w:rsid w:val="00113AF1"/>
    <w:rsid w:val="001258DC"/>
    <w:rsid w:val="00135E6D"/>
    <w:rsid w:val="00136E99"/>
    <w:rsid w:val="00152957"/>
    <w:rsid w:val="00171F1E"/>
    <w:rsid w:val="00173753"/>
    <w:rsid w:val="001A57ED"/>
    <w:rsid w:val="001B147A"/>
    <w:rsid w:val="001B185E"/>
    <w:rsid w:val="001C1D48"/>
    <w:rsid w:val="001C46FD"/>
    <w:rsid w:val="001C4ED6"/>
    <w:rsid w:val="001D5747"/>
    <w:rsid w:val="001E5479"/>
    <w:rsid w:val="001F1D2D"/>
    <w:rsid w:val="001F7CEF"/>
    <w:rsid w:val="00201BD3"/>
    <w:rsid w:val="002216A7"/>
    <w:rsid w:val="0022650F"/>
    <w:rsid w:val="0023124A"/>
    <w:rsid w:val="00234074"/>
    <w:rsid w:val="00243E43"/>
    <w:rsid w:val="00244A28"/>
    <w:rsid w:val="002462D3"/>
    <w:rsid w:val="0028113C"/>
    <w:rsid w:val="00284E47"/>
    <w:rsid w:val="002853CA"/>
    <w:rsid w:val="002A3A35"/>
    <w:rsid w:val="002A66F5"/>
    <w:rsid w:val="002C43BE"/>
    <w:rsid w:val="002D0DAC"/>
    <w:rsid w:val="002D2264"/>
    <w:rsid w:val="002D3FF4"/>
    <w:rsid w:val="002D5A19"/>
    <w:rsid w:val="002E245C"/>
    <w:rsid w:val="00317AEC"/>
    <w:rsid w:val="00321E01"/>
    <w:rsid w:val="00332D24"/>
    <w:rsid w:val="0033521F"/>
    <w:rsid w:val="003366BA"/>
    <w:rsid w:val="0035012E"/>
    <w:rsid w:val="003534A6"/>
    <w:rsid w:val="00353C49"/>
    <w:rsid w:val="00354E74"/>
    <w:rsid w:val="003618A1"/>
    <w:rsid w:val="00371A22"/>
    <w:rsid w:val="00376629"/>
    <w:rsid w:val="00382EE5"/>
    <w:rsid w:val="0038509A"/>
    <w:rsid w:val="00386841"/>
    <w:rsid w:val="00391E50"/>
    <w:rsid w:val="00393E07"/>
    <w:rsid w:val="003B4936"/>
    <w:rsid w:val="003C098F"/>
    <w:rsid w:val="003C59A5"/>
    <w:rsid w:val="003D1B9D"/>
    <w:rsid w:val="003E23DE"/>
    <w:rsid w:val="003E5468"/>
    <w:rsid w:val="003F3544"/>
    <w:rsid w:val="003F516E"/>
    <w:rsid w:val="00411339"/>
    <w:rsid w:val="00415525"/>
    <w:rsid w:val="0042040E"/>
    <w:rsid w:val="00423C35"/>
    <w:rsid w:val="00441438"/>
    <w:rsid w:val="00441F21"/>
    <w:rsid w:val="00446244"/>
    <w:rsid w:val="00446CA0"/>
    <w:rsid w:val="00456C18"/>
    <w:rsid w:val="004607DE"/>
    <w:rsid w:val="00462840"/>
    <w:rsid w:val="00463DC3"/>
    <w:rsid w:val="00467917"/>
    <w:rsid w:val="00471B6A"/>
    <w:rsid w:val="00485CBE"/>
    <w:rsid w:val="00491EF9"/>
    <w:rsid w:val="004A4473"/>
    <w:rsid w:val="004A6D3C"/>
    <w:rsid w:val="004B5134"/>
    <w:rsid w:val="004C004E"/>
    <w:rsid w:val="004C622D"/>
    <w:rsid w:val="004F594E"/>
    <w:rsid w:val="00541A2F"/>
    <w:rsid w:val="005721DD"/>
    <w:rsid w:val="00573089"/>
    <w:rsid w:val="00574C38"/>
    <w:rsid w:val="005A2540"/>
    <w:rsid w:val="005B6396"/>
    <w:rsid w:val="005C23BB"/>
    <w:rsid w:val="005D057D"/>
    <w:rsid w:val="005D2AC5"/>
    <w:rsid w:val="005E2196"/>
    <w:rsid w:val="005F2411"/>
    <w:rsid w:val="00600385"/>
    <w:rsid w:val="006017D9"/>
    <w:rsid w:val="00616A2B"/>
    <w:rsid w:val="0062663E"/>
    <w:rsid w:val="006448F8"/>
    <w:rsid w:val="0065410C"/>
    <w:rsid w:val="00673B77"/>
    <w:rsid w:val="00674C0E"/>
    <w:rsid w:val="00684311"/>
    <w:rsid w:val="00694557"/>
    <w:rsid w:val="00694861"/>
    <w:rsid w:val="006A75E7"/>
    <w:rsid w:val="006C3F90"/>
    <w:rsid w:val="006C4A89"/>
    <w:rsid w:val="006C7BC4"/>
    <w:rsid w:val="006D4C72"/>
    <w:rsid w:val="006E0288"/>
    <w:rsid w:val="006E13C1"/>
    <w:rsid w:val="006E6A3C"/>
    <w:rsid w:val="006E7990"/>
    <w:rsid w:val="006F156F"/>
    <w:rsid w:val="006F25B8"/>
    <w:rsid w:val="00705B27"/>
    <w:rsid w:val="00706876"/>
    <w:rsid w:val="00725FBC"/>
    <w:rsid w:val="00731899"/>
    <w:rsid w:val="0074339E"/>
    <w:rsid w:val="00752234"/>
    <w:rsid w:val="0075284E"/>
    <w:rsid w:val="0077169A"/>
    <w:rsid w:val="00773139"/>
    <w:rsid w:val="0078058A"/>
    <w:rsid w:val="00780F6C"/>
    <w:rsid w:val="00791DE6"/>
    <w:rsid w:val="007949ED"/>
    <w:rsid w:val="00794A3D"/>
    <w:rsid w:val="00794DFA"/>
    <w:rsid w:val="00795BB2"/>
    <w:rsid w:val="00797FA5"/>
    <w:rsid w:val="007A007E"/>
    <w:rsid w:val="007A4B5D"/>
    <w:rsid w:val="007A660D"/>
    <w:rsid w:val="007B2B5B"/>
    <w:rsid w:val="007B5FDB"/>
    <w:rsid w:val="007C1636"/>
    <w:rsid w:val="007C496C"/>
    <w:rsid w:val="007C76A2"/>
    <w:rsid w:val="007D177B"/>
    <w:rsid w:val="007D395D"/>
    <w:rsid w:val="007F3BCA"/>
    <w:rsid w:val="00816689"/>
    <w:rsid w:val="00822FBC"/>
    <w:rsid w:val="00825DA3"/>
    <w:rsid w:val="008260D2"/>
    <w:rsid w:val="008265CA"/>
    <w:rsid w:val="00830A56"/>
    <w:rsid w:val="008357DD"/>
    <w:rsid w:val="008419C7"/>
    <w:rsid w:val="008465D3"/>
    <w:rsid w:val="008508B8"/>
    <w:rsid w:val="00852477"/>
    <w:rsid w:val="00855BF4"/>
    <w:rsid w:val="00861935"/>
    <w:rsid w:val="00861BB6"/>
    <w:rsid w:val="00867CA6"/>
    <w:rsid w:val="00872134"/>
    <w:rsid w:val="008837DA"/>
    <w:rsid w:val="00884289"/>
    <w:rsid w:val="0089360C"/>
    <w:rsid w:val="008946AE"/>
    <w:rsid w:val="008A7D1E"/>
    <w:rsid w:val="008C0ABC"/>
    <w:rsid w:val="008C5C18"/>
    <w:rsid w:val="008D495E"/>
    <w:rsid w:val="008E1FFD"/>
    <w:rsid w:val="008E61C2"/>
    <w:rsid w:val="008E6E14"/>
    <w:rsid w:val="008F7D72"/>
    <w:rsid w:val="00903222"/>
    <w:rsid w:val="009053C6"/>
    <w:rsid w:val="00910DEA"/>
    <w:rsid w:val="0091150C"/>
    <w:rsid w:val="00915227"/>
    <w:rsid w:val="0091675D"/>
    <w:rsid w:val="00933177"/>
    <w:rsid w:val="009456B8"/>
    <w:rsid w:val="0095198E"/>
    <w:rsid w:val="00951CD4"/>
    <w:rsid w:val="00955914"/>
    <w:rsid w:val="00960D17"/>
    <w:rsid w:val="00961B9C"/>
    <w:rsid w:val="0096482D"/>
    <w:rsid w:val="00965E0E"/>
    <w:rsid w:val="0096689A"/>
    <w:rsid w:val="0097076F"/>
    <w:rsid w:val="00982A88"/>
    <w:rsid w:val="009A2279"/>
    <w:rsid w:val="009A3280"/>
    <w:rsid w:val="009A7016"/>
    <w:rsid w:val="009C257A"/>
    <w:rsid w:val="009D04EC"/>
    <w:rsid w:val="009E0CFA"/>
    <w:rsid w:val="009F2387"/>
    <w:rsid w:val="009F6EF4"/>
    <w:rsid w:val="00A0052B"/>
    <w:rsid w:val="00A01E61"/>
    <w:rsid w:val="00A02EA0"/>
    <w:rsid w:val="00A15CC4"/>
    <w:rsid w:val="00A3175D"/>
    <w:rsid w:val="00A31C59"/>
    <w:rsid w:val="00A34A92"/>
    <w:rsid w:val="00A65505"/>
    <w:rsid w:val="00A7027A"/>
    <w:rsid w:val="00A7067E"/>
    <w:rsid w:val="00A903F7"/>
    <w:rsid w:val="00A975D6"/>
    <w:rsid w:val="00A97DEA"/>
    <w:rsid w:val="00AA0D99"/>
    <w:rsid w:val="00AA2860"/>
    <w:rsid w:val="00AA2EFC"/>
    <w:rsid w:val="00AA512C"/>
    <w:rsid w:val="00AE6139"/>
    <w:rsid w:val="00AF1EB0"/>
    <w:rsid w:val="00B027F9"/>
    <w:rsid w:val="00B05224"/>
    <w:rsid w:val="00B079CD"/>
    <w:rsid w:val="00B30CEB"/>
    <w:rsid w:val="00B37C50"/>
    <w:rsid w:val="00B4632B"/>
    <w:rsid w:val="00B50FAF"/>
    <w:rsid w:val="00B54CF8"/>
    <w:rsid w:val="00B564BA"/>
    <w:rsid w:val="00B70048"/>
    <w:rsid w:val="00B7132C"/>
    <w:rsid w:val="00B7176E"/>
    <w:rsid w:val="00B74338"/>
    <w:rsid w:val="00B74A5A"/>
    <w:rsid w:val="00B7765D"/>
    <w:rsid w:val="00B841F7"/>
    <w:rsid w:val="00B92404"/>
    <w:rsid w:val="00B93393"/>
    <w:rsid w:val="00B97DAE"/>
    <w:rsid w:val="00BC12C9"/>
    <w:rsid w:val="00BC1A9F"/>
    <w:rsid w:val="00BD3140"/>
    <w:rsid w:val="00BE13ED"/>
    <w:rsid w:val="00BE771D"/>
    <w:rsid w:val="00BE7AD4"/>
    <w:rsid w:val="00BF1E18"/>
    <w:rsid w:val="00C02BBC"/>
    <w:rsid w:val="00C0744F"/>
    <w:rsid w:val="00C149FD"/>
    <w:rsid w:val="00C219BF"/>
    <w:rsid w:val="00C219D9"/>
    <w:rsid w:val="00C25DBA"/>
    <w:rsid w:val="00C30543"/>
    <w:rsid w:val="00C456E2"/>
    <w:rsid w:val="00C75ED2"/>
    <w:rsid w:val="00CA283C"/>
    <w:rsid w:val="00CA3B23"/>
    <w:rsid w:val="00CA3C45"/>
    <w:rsid w:val="00CA5EF0"/>
    <w:rsid w:val="00CB2835"/>
    <w:rsid w:val="00CC16A3"/>
    <w:rsid w:val="00CC203D"/>
    <w:rsid w:val="00CC5B93"/>
    <w:rsid w:val="00CD4E0C"/>
    <w:rsid w:val="00CD6108"/>
    <w:rsid w:val="00CE19F3"/>
    <w:rsid w:val="00CF1A05"/>
    <w:rsid w:val="00CF234D"/>
    <w:rsid w:val="00CF4EC6"/>
    <w:rsid w:val="00D0764A"/>
    <w:rsid w:val="00D16B61"/>
    <w:rsid w:val="00D22434"/>
    <w:rsid w:val="00D45FAF"/>
    <w:rsid w:val="00D4749A"/>
    <w:rsid w:val="00D64CA1"/>
    <w:rsid w:val="00D745DE"/>
    <w:rsid w:val="00D82231"/>
    <w:rsid w:val="00D85A4C"/>
    <w:rsid w:val="00D90DE2"/>
    <w:rsid w:val="00D91BF7"/>
    <w:rsid w:val="00DA1C18"/>
    <w:rsid w:val="00DA6E72"/>
    <w:rsid w:val="00DB4C90"/>
    <w:rsid w:val="00DC3830"/>
    <w:rsid w:val="00DD0133"/>
    <w:rsid w:val="00DD2849"/>
    <w:rsid w:val="00DF7D45"/>
    <w:rsid w:val="00E02FB5"/>
    <w:rsid w:val="00E1556A"/>
    <w:rsid w:val="00E2189C"/>
    <w:rsid w:val="00E23913"/>
    <w:rsid w:val="00E34E0D"/>
    <w:rsid w:val="00E556E8"/>
    <w:rsid w:val="00E61869"/>
    <w:rsid w:val="00E64FA2"/>
    <w:rsid w:val="00E756E6"/>
    <w:rsid w:val="00E846B0"/>
    <w:rsid w:val="00E8663F"/>
    <w:rsid w:val="00E870C4"/>
    <w:rsid w:val="00E93E1B"/>
    <w:rsid w:val="00EB4425"/>
    <w:rsid w:val="00EB7148"/>
    <w:rsid w:val="00EB7BEC"/>
    <w:rsid w:val="00EC5BC5"/>
    <w:rsid w:val="00EE2773"/>
    <w:rsid w:val="00EE6925"/>
    <w:rsid w:val="00F146DC"/>
    <w:rsid w:val="00F17390"/>
    <w:rsid w:val="00F26B39"/>
    <w:rsid w:val="00F33462"/>
    <w:rsid w:val="00F35F90"/>
    <w:rsid w:val="00F36C05"/>
    <w:rsid w:val="00F4614A"/>
    <w:rsid w:val="00F51911"/>
    <w:rsid w:val="00F575C4"/>
    <w:rsid w:val="00F76E05"/>
    <w:rsid w:val="00F80B8D"/>
    <w:rsid w:val="00F825F7"/>
    <w:rsid w:val="00F93BAA"/>
    <w:rsid w:val="00FA46D1"/>
    <w:rsid w:val="00FA48D4"/>
    <w:rsid w:val="00FB7748"/>
    <w:rsid w:val="00FC29AD"/>
    <w:rsid w:val="00FC673C"/>
    <w:rsid w:val="00FD2CE9"/>
    <w:rsid w:val="00FE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08"/>
  </w:style>
  <w:style w:type="paragraph" w:styleId="Nagwek3">
    <w:name w:val="heading 3"/>
    <w:basedOn w:val="Normalny"/>
    <w:link w:val="Nagwek3Znak"/>
    <w:uiPriority w:val="9"/>
    <w:qFormat/>
    <w:rsid w:val="00EB7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B7B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bling">
    <w:name w:val="sibling"/>
    <w:basedOn w:val="Normalny"/>
    <w:rsid w:val="00EB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2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7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dcterms:created xsi:type="dcterms:W3CDTF">2018-06-22T19:40:00Z</dcterms:created>
  <dcterms:modified xsi:type="dcterms:W3CDTF">2018-06-22T21:13:00Z</dcterms:modified>
</cp:coreProperties>
</file>