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75D4" w14:textId="77777777" w:rsidR="00D27429" w:rsidRDefault="00D27429" w:rsidP="00D27429">
      <w:pPr>
        <w:jc w:val="center"/>
        <w:rPr>
          <w:b/>
          <w:sz w:val="32"/>
          <w:szCs w:val="36"/>
        </w:rPr>
      </w:pPr>
      <w:r w:rsidRPr="00910C6B">
        <w:rPr>
          <w:b/>
          <w:noProof/>
          <w:sz w:val="32"/>
          <w:szCs w:val="36"/>
          <w:lang w:val="pl-PL"/>
        </w:rPr>
        <w:drawing>
          <wp:anchor distT="0" distB="0" distL="114300" distR="114300" simplePos="0" relativeHeight="251660288" behindDoc="1" locked="0" layoutInCell="1" allowOverlap="1" wp14:anchorId="47F0A651" wp14:editId="76294651">
            <wp:simplePos x="0" y="0"/>
            <wp:positionH relativeFrom="column">
              <wp:posOffset>4743449</wp:posOffset>
            </wp:positionH>
            <wp:positionV relativeFrom="paragraph">
              <wp:posOffset>-762000</wp:posOffset>
            </wp:positionV>
            <wp:extent cx="2085975" cy="1432560"/>
            <wp:effectExtent l="0" t="0" r="9525" b="0"/>
            <wp:wrapNone/>
            <wp:docPr id="5" name="Obraz 5" descr="C:\Users\Tomasz\Desktop\logo p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logo pzp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33" cy="14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1C">
        <w:rPr>
          <w:b/>
          <w:noProof/>
          <w:sz w:val="24"/>
          <w:szCs w:val="28"/>
          <w:lang w:val="pl-PL"/>
        </w:rPr>
        <w:drawing>
          <wp:anchor distT="0" distB="0" distL="114300" distR="114300" simplePos="0" relativeHeight="251659264" behindDoc="1" locked="0" layoutInCell="1" allowOverlap="1" wp14:anchorId="287B89EA" wp14:editId="26668C7C">
            <wp:simplePos x="0" y="0"/>
            <wp:positionH relativeFrom="column">
              <wp:posOffset>-838200</wp:posOffset>
            </wp:positionH>
            <wp:positionV relativeFrom="paragraph">
              <wp:posOffset>-838199</wp:posOffset>
            </wp:positionV>
            <wp:extent cx="1257170" cy="1447800"/>
            <wp:effectExtent l="0" t="0" r="635" b="0"/>
            <wp:wrapNone/>
            <wp:docPr id="4" name="Obraz 4" descr="C:\Users\Tomasz\Desktop\SP 88\logo sp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SP 88\logo sp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77" cy="14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1C">
        <w:rPr>
          <w:b/>
          <w:sz w:val="32"/>
          <w:szCs w:val="36"/>
        </w:rPr>
        <w:t xml:space="preserve">KLASA SPORTOWA O PROFILU ZESPOŁOWYCH </w:t>
      </w:r>
    </w:p>
    <w:p w14:paraId="5C74087A" w14:textId="77777777" w:rsidR="00D27429" w:rsidRPr="00A1261C" w:rsidRDefault="00D27429" w:rsidP="00D27429">
      <w:pPr>
        <w:jc w:val="center"/>
        <w:rPr>
          <w:b/>
          <w:sz w:val="32"/>
          <w:szCs w:val="36"/>
        </w:rPr>
      </w:pPr>
      <w:r w:rsidRPr="00A1261C">
        <w:rPr>
          <w:b/>
          <w:sz w:val="32"/>
          <w:szCs w:val="36"/>
        </w:rPr>
        <w:t>GIER SPORTOWYCH – Piłka nożna</w:t>
      </w:r>
    </w:p>
    <w:p w14:paraId="6A760E94" w14:textId="77777777" w:rsidR="00D27429" w:rsidRDefault="00D27429" w:rsidP="00D27429">
      <w:pPr>
        <w:jc w:val="center"/>
        <w:rPr>
          <w:b/>
          <w:sz w:val="28"/>
          <w:szCs w:val="28"/>
        </w:rPr>
      </w:pPr>
    </w:p>
    <w:p w14:paraId="4E1A30F0" w14:textId="073470E9" w:rsidR="00D27429" w:rsidRPr="00BC71E6" w:rsidRDefault="00D27429" w:rsidP="00D27429">
      <w:pPr>
        <w:jc w:val="center"/>
        <w:rPr>
          <w:b/>
          <w:i/>
          <w:sz w:val="28"/>
          <w:szCs w:val="28"/>
        </w:rPr>
      </w:pPr>
      <w:r w:rsidRPr="00BC71E6">
        <w:rPr>
          <w:b/>
          <w:i/>
          <w:sz w:val="28"/>
          <w:szCs w:val="28"/>
        </w:rPr>
        <w:t xml:space="preserve">Program </w:t>
      </w:r>
      <w:r w:rsidR="000961C4">
        <w:rPr>
          <w:b/>
          <w:i/>
          <w:sz w:val="28"/>
          <w:szCs w:val="28"/>
        </w:rPr>
        <w:t xml:space="preserve">klas o profilu sportowym / piłka nożna </w:t>
      </w:r>
    </w:p>
    <w:p w14:paraId="5DD4339D" w14:textId="77777777" w:rsidR="00D27429" w:rsidRDefault="00D27429" w:rsidP="00D27429">
      <w:pPr>
        <w:rPr>
          <w:b/>
          <w:sz w:val="28"/>
          <w:szCs w:val="28"/>
        </w:rPr>
      </w:pPr>
    </w:p>
    <w:p w14:paraId="30CCF25E" w14:textId="77777777" w:rsidR="00D27429" w:rsidRDefault="00D27429" w:rsidP="00D27429">
      <w:pPr>
        <w:rPr>
          <w:b/>
          <w:sz w:val="28"/>
          <w:szCs w:val="28"/>
        </w:rPr>
      </w:pPr>
      <w:r>
        <w:rPr>
          <w:sz w:val="24"/>
          <w:szCs w:val="24"/>
        </w:rPr>
        <w:t>Program będzie realizowany w systemie:</w:t>
      </w:r>
    </w:p>
    <w:p w14:paraId="417ABBF1" w14:textId="48A6A394" w:rsidR="00D27429" w:rsidRDefault="00D27429" w:rsidP="00D27429">
      <w:pPr>
        <w:rPr>
          <w:sz w:val="24"/>
          <w:szCs w:val="24"/>
        </w:rPr>
      </w:pPr>
      <w:r>
        <w:rPr>
          <w:sz w:val="24"/>
          <w:szCs w:val="24"/>
        </w:rPr>
        <w:t xml:space="preserve">4 godziny </w:t>
      </w:r>
      <w:r w:rsidR="005E222F">
        <w:rPr>
          <w:sz w:val="24"/>
          <w:szCs w:val="24"/>
        </w:rPr>
        <w:t>podstawy programowej,</w:t>
      </w:r>
      <w:r>
        <w:rPr>
          <w:sz w:val="24"/>
          <w:szCs w:val="24"/>
        </w:rPr>
        <w:t xml:space="preserve"> </w:t>
      </w:r>
    </w:p>
    <w:p w14:paraId="1C88E472" w14:textId="3BDE3F81" w:rsidR="00D27429" w:rsidRDefault="00D27429" w:rsidP="00D27429">
      <w:pPr>
        <w:rPr>
          <w:sz w:val="24"/>
          <w:szCs w:val="24"/>
        </w:rPr>
      </w:pPr>
      <w:r>
        <w:rPr>
          <w:sz w:val="24"/>
          <w:szCs w:val="24"/>
        </w:rPr>
        <w:t>2 godziny zajęć na pływalni lub innej formy rekreacji</w:t>
      </w:r>
      <w:r w:rsidR="005E222F">
        <w:rPr>
          <w:sz w:val="24"/>
          <w:szCs w:val="24"/>
        </w:rPr>
        <w:t>,</w:t>
      </w:r>
    </w:p>
    <w:p w14:paraId="4AB09F5D" w14:textId="77777777" w:rsidR="00D27429" w:rsidRDefault="00D27429" w:rsidP="00D27429">
      <w:pPr>
        <w:rPr>
          <w:sz w:val="24"/>
          <w:szCs w:val="24"/>
        </w:rPr>
      </w:pPr>
      <w:r>
        <w:rPr>
          <w:sz w:val="24"/>
          <w:szCs w:val="24"/>
        </w:rPr>
        <w:t xml:space="preserve">4 godziny zajęć z piłki nożnej </w:t>
      </w:r>
    </w:p>
    <w:p w14:paraId="74DE843B" w14:textId="77777777" w:rsidR="00D27429" w:rsidRDefault="00D27429" w:rsidP="00D27429">
      <w:pPr>
        <w:rPr>
          <w:sz w:val="24"/>
          <w:szCs w:val="24"/>
        </w:rPr>
      </w:pPr>
    </w:p>
    <w:p w14:paraId="1783B649" w14:textId="77777777" w:rsidR="00D27429" w:rsidRDefault="00D27429" w:rsidP="00D27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WARUNKI I SPOSÓB NABORU UCZNIÓW DO KLASY SPORTOWEJ</w:t>
      </w:r>
    </w:p>
    <w:p w14:paraId="32F4C2E5" w14:textId="77777777" w:rsidR="00D27429" w:rsidRDefault="00D27429" w:rsidP="00D27429">
      <w:pPr>
        <w:rPr>
          <w:b/>
          <w:sz w:val="24"/>
          <w:szCs w:val="24"/>
        </w:rPr>
      </w:pPr>
    </w:p>
    <w:p w14:paraId="72E5A3C1" w14:textId="77777777" w:rsidR="00D27429" w:rsidRDefault="00D27429" w:rsidP="00D2742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Pozytywne zaliczenie testów sportowych.</w:t>
      </w:r>
    </w:p>
    <w:p w14:paraId="6EC817C6" w14:textId="77777777" w:rsidR="00D27429" w:rsidRDefault="00D27429" w:rsidP="00D2742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Brak przeciwwskazań lekarskich.</w:t>
      </w:r>
    </w:p>
    <w:p w14:paraId="0D450018" w14:textId="77777777" w:rsidR="00D27429" w:rsidRDefault="00D27429" w:rsidP="00D2742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Umiejętność radzenia sobie z nauką.</w:t>
      </w:r>
    </w:p>
    <w:p w14:paraId="2B214142" w14:textId="77777777" w:rsidR="00D27429" w:rsidRDefault="00D27429" w:rsidP="00D2742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Zgoda rodziców na przyjęcie dziecka do klasy sportowej.</w:t>
      </w:r>
    </w:p>
    <w:p w14:paraId="35D13EB8" w14:textId="77777777" w:rsidR="00D27429" w:rsidRDefault="00D27429" w:rsidP="00D2742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Zgoda komisji kwalifikacyjnej.</w:t>
      </w:r>
    </w:p>
    <w:p w14:paraId="375FE618" w14:textId="77777777" w:rsidR="00D27429" w:rsidRDefault="00D27429" w:rsidP="00D27429">
      <w:pPr>
        <w:contextualSpacing/>
        <w:rPr>
          <w:sz w:val="24"/>
          <w:szCs w:val="24"/>
        </w:rPr>
      </w:pPr>
    </w:p>
    <w:p w14:paraId="750B0AF8" w14:textId="77777777" w:rsidR="00D27429" w:rsidRDefault="00D27429" w:rsidP="00D27429">
      <w:pPr>
        <w:pStyle w:val="Defaul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INFRASTRUKTURA I SPRZĘT NIEZBĘDNY DO REALIZACJI PROGRAMU SZKOLENIA:</w:t>
      </w:r>
    </w:p>
    <w:p w14:paraId="43B0CDA5" w14:textId="77777777" w:rsidR="00D27429" w:rsidRPr="00BC71E6" w:rsidRDefault="00D27429" w:rsidP="00D27429">
      <w:pPr>
        <w:pStyle w:val="Default"/>
        <w:rPr>
          <w:rFonts w:ascii="Arial" w:hAnsi="Arial" w:cs="Arial"/>
          <w:szCs w:val="22"/>
        </w:rPr>
      </w:pPr>
    </w:p>
    <w:p w14:paraId="70CE0F07" w14:textId="77777777" w:rsidR="00D27429" w:rsidRPr="00BC71E6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 xml:space="preserve">Boisko typu Orlik, </w:t>
      </w:r>
    </w:p>
    <w:p w14:paraId="2C236273" w14:textId="77777777" w:rsidR="00D27429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>Sala</w:t>
      </w:r>
      <w:r>
        <w:rPr>
          <w:rFonts w:ascii="Arial" w:hAnsi="Arial" w:cs="Arial"/>
          <w:szCs w:val="22"/>
        </w:rPr>
        <w:t xml:space="preserve"> sportowa SP 88 </w:t>
      </w:r>
    </w:p>
    <w:p w14:paraId="6484A6A0" w14:textId="77777777" w:rsidR="00D27429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Salka do gimnastyki</w:t>
      </w:r>
    </w:p>
    <w:p w14:paraId="238A730D" w14:textId="76E1B816" w:rsidR="00D27429" w:rsidRDefault="00BD13EC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Basen</w:t>
      </w:r>
    </w:p>
    <w:p w14:paraId="116C815B" w14:textId="77777777" w:rsidR="00D27429" w:rsidRPr="00BC71E6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 xml:space="preserve"> Sprzęt sportowy </w:t>
      </w:r>
    </w:p>
    <w:p w14:paraId="0AAB4C6A" w14:textId="77777777" w:rsidR="00D27429" w:rsidRPr="00BC71E6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 xml:space="preserve"> Sala do zajęć teoretycznych, </w:t>
      </w:r>
    </w:p>
    <w:p w14:paraId="689F3581" w14:textId="77777777" w:rsidR="00D27429" w:rsidRPr="00BC71E6" w:rsidRDefault="00D27429" w:rsidP="00D27429">
      <w:pPr>
        <w:pStyle w:val="Default"/>
        <w:numPr>
          <w:ilvl w:val="0"/>
          <w:numId w:val="2"/>
        </w:numPr>
        <w:spacing w:after="150"/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 xml:space="preserve">Szatnia z natryskami, </w:t>
      </w:r>
    </w:p>
    <w:p w14:paraId="3ED47C24" w14:textId="77777777" w:rsidR="00D27429" w:rsidRPr="00BC71E6" w:rsidRDefault="00D27429" w:rsidP="00D27429">
      <w:pPr>
        <w:pStyle w:val="Default"/>
        <w:numPr>
          <w:ilvl w:val="0"/>
          <w:numId w:val="2"/>
        </w:numPr>
        <w:rPr>
          <w:rFonts w:ascii="Arial" w:hAnsi="Arial" w:cs="Arial"/>
          <w:szCs w:val="22"/>
        </w:rPr>
      </w:pPr>
      <w:r w:rsidRPr="00BC71E6">
        <w:rPr>
          <w:rFonts w:ascii="Arial" w:hAnsi="Arial" w:cs="Arial"/>
          <w:szCs w:val="22"/>
        </w:rPr>
        <w:t xml:space="preserve">Magazyn na sprzęt sportowy. </w:t>
      </w:r>
    </w:p>
    <w:p w14:paraId="78AB4897" w14:textId="77777777" w:rsidR="00D27429" w:rsidRDefault="00D27429" w:rsidP="00D27429">
      <w:pPr>
        <w:contextualSpacing/>
        <w:rPr>
          <w:sz w:val="24"/>
          <w:szCs w:val="24"/>
        </w:rPr>
      </w:pPr>
    </w:p>
    <w:p w14:paraId="5E0CCF0D" w14:textId="77777777" w:rsidR="00D27429" w:rsidRPr="00BC71E6" w:rsidRDefault="00D27429" w:rsidP="00D27429">
      <w:pPr>
        <w:contextualSpacing/>
        <w:rPr>
          <w:b/>
          <w:sz w:val="24"/>
          <w:szCs w:val="24"/>
        </w:rPr>
      </w:pPr>
      <w:r w:rsidRPr="00BC71E6">
        <w:rPr>
          <w:b/>
          <w:sz w:val="24"/>
          <w:szCs w:val="24"/>
        </w:rPr>
        <w:t>TRENERZY REALIZUJĄCY PROGRAM SZKOLENIA:</w:t>
      </w:r>
    </w:p>
    <w:p w14:paraId="2C700BDA" w14:textId="77777777" w:rsidR="00D27429" w:rsidRDefault="00D27429" w:rsidP="00D27429">
      <w:pPr>
        <w:contextualSpacing/>
        <w:rPr>
          <w:sz w:val="24"/>
          <w:szCs w:val="24"/>
        </w:rPr>
      </w:pPr>
    </w:p>
    <w:p w14:paraId="618373C6" w14:textId="77777777" w:rsidR="00D27429" w:rsidRDefault="00D27429" w:rsidP="00D27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mgr Łukasz Terlecki – trener UEFA YOUTH – koordynator </w:t>
      </w:r>
    </w:p>
    <w:p w14:paraId="0AFD5B02" w14:textId="77777777" w:rsidR="00D27429" w:rsidRDefault="00D27429" w:rsidP="00D27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mgr Tomasz Skrzypek – trener UEFA A</w:t>
      </w:r>
    </w:p>
    <w:p w14:paraId="34991AAB" w14:textId="788874C1" w:rsidR="00D27429" w:rsidRDefault="00D27429" w:rsidP="00D2742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mgr Bartłomiej Zasadni – trener </w:t>
      </w:r>
      <w:r w:rsidR="000120CB">
        <w:rPr>
          <w:sz w:val="24"/>
          <w:szCs w:val="24"/>
        </w:rPr>
        <w:t>UEFA B</w:t>
      </w:r>
    </w:p>
    <w:p w14:paraId="70A0DBC6" w14:textId="77777777" w:rsidR="00D27429" w:rsidRPr="00391B20" w:rsidRDefault="00D27429" w:rsidP="00D27429">
      <w:pPr>
        <w:rPr>
          <w:b/>
          <w:sz w:val="24"/>
          <w:szCs w:val="24"/>
        </w:rPr>
      </w:pPr>
    </w:p>
    <w:p w14:paraId="661C29F9" w14:textId="77777777" w:rsidR="00D27429" w:rsidRDefault="00D27429" w:rsidP="00D27429">
      <w:pPr>
        <w:rPr>
          <w:sz w:val="24"/>
          <w:szCs w:val="24"/>
        </w:rPr>
      </w:pPr>
    </w:p>
    <w:p w14:paraId="618316CA" w14:textId="77777777" w:rsidR="00D27429" w:rsidRDefault="00D27429" w:rsidP="00D27429">
      <w:pPr>
        <w:rPr>
          <w:b/>
          <w:sz w:val="24"/>
          <w:szCs w:val="24"/>
        </w:rPr>
      </w:pPr>
      <w:r w:rsidRPr="00910C6B">
        <w:rPr>
          <w:b/>
          <w:sz w:val="24"/>
          <w:szCs w:val="24"/>
        </w:rPr>
        <w:t>UDZIAŁ WE WSPÓŁZAWODNICTWIE SPORTOWYM:</w:t>
      </w:r>
    </w:p>
    <w:p w14:paraId="7D0E1B58" w14:textId="77777777" w:rsidR="00D27429" w:rsidRDefault="00D27429" w:rsidP="00D27429">
      <w:pPr>
        <w:rPr>
          <w:b/>
          <w:sz w:val="24"/>
          <w:szCs w:val="24"/>
        </w:rPr>
      </w:pPr>
    </w:p>
    <w:p w14:paraId="213C089D" w14:textId="1C3478CA" w:rsidR="00D27429" w:rsidRDefault="00BD13EC" w:rsidP="00D2742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Zawody sportowe SZS, np. </w:t>
      </w:r>
      <w:r w:rsidR="00D27429">
        <w:rPr>
          <w:sz w:val="24"/>
          <w:szCs w:val="24"/>
        </w:rPr>
        <w:t>Krakowska Olimpiada Młodzieży – miejskie rozgrywki w wielu dyscyplinach sportu</w:t>
      </w:r>
      <w:r>
        <w:rPr>
          <w:sz w:val="24"/>
          <w:szCs w:val="24"/>
        </w:rPr>
        <w:t>,</w:t>
      </w:r>
      <w:r w:rsidR="00D27429">
        <w:rPr>
          <w:sz w:val="24"/>
          <w:szCs w:val="24"/>
        </w:rPr>
        <w:t xml:space="preserve"> </w:t>
      </w:r>
    </w:p>
    <w:p w14:paraId="17233C70" w14:textId="240AAAB6" w:rsidR="00D27429" w:rsidRDefault="00BD13EC" w:rsidP="00D2742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Turnieje piłkarskie PZPN,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: „</w:t>
      </w:r>
      <w:r w:rsidR="00D27429">
        <w:rPr>
          <w:sz w:val="24"/>
          <w:szCs w:val="24"/>
        </w:rPr>
        <w:t>Z Podwórka na Stadion o Puchar Tymbarka</w:t>
      </w:r>
      <w:r>
        <w:rPr>
          <w:sz w:val="24"/>
          <w:szCs w:val="24"/>
        </w:rPr>
        <w:t>”</w:t>
      </w:r>
      <w:r w:rsidR="00D27429">
        <w:rPr>
          <w:sz w:val="24"/>
          <w:szCs w:val="24"/>
        </w:rPr>
        <w:t xml:space="preserve"> – ogólnopolskie rozgrywki piłki nożnej</w:t>
      </w:r>
      <w:r>
        <w:rPr>
          <w:sz w:val="24"/>
          <w:szCs w:val="24"/>
        </w:rPr>
        <w:t>,</w:t>
      </w:r>
      <w:r w:rsidR="00D27429">
        <w:rPr>
          <w:sz w:val="24"/>
          <w:szCs w:val="24"/>
        </w:rPr>
        <w:t xml:space="preserve"> </w:t>
      </w:r>
    </w:p>
    <w:p w14:paraId="3DD26084" w14:textId="54354F6A" w:rsidR="00D27429" w:rsidRPr="00910C6B" w:rsidRDefault="00BD13EC" w:rsidP="00D2742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Turnieje towarzyskie,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D27429">
        <w:rPr>
          <w:sz w:val="24"/>
          <w:szCs w:val="24"/>
        </w:rPr>
        <w:t>Champions</w:t>
      </w:r>
      <w:proofErr w:type="spellEnd"/>
      <w:r w:rsidR="00D27429">
        <w:rPr>
          <w:sz w:val="24"/>
          <w:szCs w:val="24"/>
        </w:rPr>
        <w:t xml:space="preserve"> School </w:t>
      </w:r>
      <w:proofErr w:type="spellStart"/>
      <w:r w:rsidR="00D27429">
        <w:rPr>
          <w:sz w:val="24"/>
          <w:szCs w:val="24"/>
        </w:rPr>
        <w:t>League</w:t>
      </w:r>
      <w:proofErr w:type="spellEnd"/>
      <w:r w:rsidR="00D27429">
        <w:rPr>
          <w:sz w:val="24"/>
          <w:szCs w:val="24"/>
        </w:rPr>
        <w:t xml:space="preserve"> – dzielnicowe rozgrywki piłki nożnej </w:t>
      </w:r>
    </w:p>
    <w:p w14:paraId="4ACD7AE6" w14:textId="77777777" w:rsidR="00D345E0" w:rsidRDefault="00D345E0"/>
    <w:sectPr w:rsidR="00D3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2FC1C9"/>
    <w:multiLevelType w:val="hybridMultilevel"/>
    <w:tmpl w:val="D0186C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5545"/>
    <w:multiLevelType w:val="hybridMultilevel"/>
    <w:tmpl w:val="1BF86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D857D2"/>
    <w:multiLevelType w:val="multilevel"/>
    <w:tmpl w:val="92A69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FD3F86"/>
    <w:multiLevelType w:val="hybridMultilevel"/>
    <w:tmpl w:val="8E9E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DFB"/>
    <w:multiLevelType w:val="hybridMultilevel"/>
    <w:tmpl w:val="2C4E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29"/>
    <w:rsid w:val="000120CB"/>
    <w:rsid w:val="000961C4"/>
    <w:rsid w:val="005E222F"/>
    <w:rsid w:val="00BD13EC"/>
    <w:rsid w:val="00D27429"/>
    <w:rsid w:val="00D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96DC"/>
  <w15:chartTrackingRefBased/>
  <w15:docId w15:val="{60749EDD-B5D7-4716-B4C2-96CF0CE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742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42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Skrzypek</cp:lastModifiedBy>
  <cp:revision>5</cp:revision>
  <dcterms:created xsi:type="dcterms:W3CDTF">2019-03-12T11:24:00Z</dcterms:created>
  <dcterms:modified xsi:type="dcterms:W3CDTF">2021-02-02T22:40:00Z</dcterms:modified>
</cp:coreProperties>
</file>